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7E11" w:rsidRPr="00307E11" w:rsidRDefault="00307E11" w:rsidP="00307E11">
      <w:pPr>
        <w:spacing w:before="100" w:beforeAutospacing="1" w:after="100" w:afterAutospacing="1"/>
        <w:outlineLvl w:val="0"/>
        <w:rPr>
          <w:rFonts w:ascii="Times New Roman" w:eastAsia="Times New Roman" w:hAnsi="Times New Roman" w:cs="Times New Roman"/>
          <w:b/>
          <w:bCs/>
          <w:kern w:val="36"/>
          <w:sz w:val="32"/>
          <w:szCs w:val="32"/>
          <w:u w:val="single"/>
        </w:rPr>
      </w:pPr>
      <w:proofErr w:type="spellStart"/>
      <w:r w:rsidRPr="00307E11">
        <w:rPr>
          <w:rFonts w:ascii="Times New Roman" w:eastAsia="Times New Roman" w:hAnsi="Times New Roman" w:cs="Times New Roman"/>
          <w:b/>
          <w:bCs/>
          <w:kern w:val="36"/>
          <w:sz w:val="32"/>
          <w:szCs w:val="32"/>
          <w:u w:val="single"/>
        </w:rPr>
        <w:t>Mainelink</w:t>
      </w:r>
      <w:proofErr w:type="spellEnd"/>
      <w:r w:rsidRPr="00307E11">
        <w:rPr>
          <w:rFonts w:ascii="Times New Roman" w:eastAsia="Times New Roman" w:hAnsi="Times New Roman" w:cs="Times New Roman"/>
          <w:b/>
          <w:bCs/>
          <w:kern w:val="36"/>
          <w:sz w:val="32"/>
          <w:szCs w:val="32"/>
          <w:u w:val="single"/>
        </w:rPr>
        <w:t xml:space="preserve"> Courier Services – Terms and Conditions</w:t>
      </w:r>
    </w:p>
    <w:p w:rsidR="00307E11" w:rsidRPr="00307E11" w:rsidRDefault="00307E11" w:rsidP="009E11E4">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By registering for an account or using the services offered by </w:t>
      </w:r>
      <w:proofErr w:type="spellStart"/>
      <w:r w:rsidRPr="00307E11">
        <w:rPr>
          <w:rFonts w:ascii="Times New Roman" w:eastAsia="Times New Roman" w:hAnsi="Times New Roman" w:cs="Times New Roman"/>
          <w:b/>
          <w:bCs/>
        </w:rPr>
        <w:t>Mainelink</w:t>
      </w:r>
      <w:proofErr w:type="spellEnd"/>
      <w:r w:rsidRPr="00307E11">
        <w:rPr>
          <w:rFonts w:ascii="Times New Roman" w:eastAsia="Times New Roman" w:hAnsi="Times New Roman" w:cs="Times New Roman"/>
          <w:b/>
          <w:bCs/>
        </w:rPr>
        <w:t xml:space="preserve"> Courier Services</w:t>
      </w:r>
      <w:r w:rsidR="00FE6DE4">
        <w:rPr>
          <w:rFonts w:ascii="Times New Roman" w:eastAsia="Times New Roman" w:hAnsi="Times New Roman" w:cs="Times New Roman"/>
        </w:rPr>
        <w:t>,</w:t>
      </w:r>
      <w:r w:rsidRPr="00307E11">
        <w:rPr>
          <w:rFonts w:ascii="Times New Roman" w:eastAsia="Times New Roman" w:hAnsi="Times New Roman" w:cs="Times New Roman"/>
        </w:rPr>
        <w:t xml:space="preserve"> </w:t>
      </w:r>
      <w:r w:rsidR="00FE6DE4">
        <w:rPr>
          <w:rFonts w:ascii="Times New Roman" w:eastAsia="Times New Roman" w:hAnsi="Times New Roman" w:cs="Times New Roman"/>
        </w:rPr>
        <w:t>you</w:t>
      </w:r>
      <w:r w:rsidRPr="00307E11">
        <w:rPr>
          <w:rFonts w:ascii="Times New Roman" w:eastAsia="Times New Roman" w:hAnsi="Times New Roman" w:cs="Times New Roman"/>
        </w:rPr>
        <w:t xml:space="preserve"> acknowledge and agree to the following Terms and Conditions. These terms may be updated periodically, and continued use of our services constitutes acceptance of any revisions.</w:t>
      </w:r>
    </w:p>
    <w:p w:rsidR="00307E11" w:rsidRPr="00307E11" w:rsidRDefault="00307E11" w:rsidP="00307E11">
      <w:pPr>
        <w:spacing w:before="100" w:beforeAutospacing="1" w:after="100" w:afterAutospacing="1"/>
        <w:outlineLvl w:val="1"/>
        <w:rPr>
          <w:rFonts w:ascii="Times New Roman" w:eastAsia="Times New Roman" w:hAnsi="Times New Roman" w:cs="Times New Roman"/>
          <w:b/>
          <w:bCs/>
        </w:rPr>
      </w:pPr>
      <w:r w:rsidRPr="00307E11">
        <w:rPr>
          <w:rFonts w:ascii="Times New Roman" w:eastAsia="Times New Roman" w:hAnsi="Times New Roman" w:cs="Times New Roman"/>
          <w:b/>
          <w:bCs/>
        </w:rPr>
        <w:t>Registra</w:t>
      </w:r>
      <w:r w:rsidR="00FE6DE4">
        <w:rPr>
          <w:rFonts w:ascii="Times New Roman" w:eastAsia="Times New Roman" w:hAnsi="Times New Roman" w:cs="Times New Roman"/>
          <w:b/>
          <w:bCs/>
        </w:rPr>
        <w:t>t</w:t>
      </w:r>
      <w:r w:rsidRPr="00307E11">
        <w:rPr>
          <w:rFonts w:ascii="Times New Roman" w:eastAsia="Times New Roman" w:hAnsi="Times New Roman" w:cs="Times New Roman"/>
          <w:b/>
          <w:bCs/>
        </w:rPr>
        <w:t>ion and Customer Information</w:t>
      </w:r>
    </w:p>
    <w:p w:rsidR="00307E11" w:rsidRPr="00307E11" w:rsidRDefault="00307E11" w:rsidP="00307E11">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Upon registration, each customer will be assigned our U.S. mailing address along with a unique customer number (</w:t>
      </w:r>
      <w:r w:rsidRPr="00307E11">
        <w:rPr>
          <w:rFonts w:ascii="Times New Roman" w:eastAsia="Times New Roman" w:hAnsi="Times New Roman" w:cs="Times New Roman"/>
          <w:b/>
          <w:bCs/>
        </w:rPr>
        <w:t>ML#</w:t>
      </w:r>
      <w:r w:rsidRPr="00307E11">
        <w:rPr>
          <w:rFonts w:ascii="Times New Roman" w:eastAsia="Times New Roman" w:hAnsi="Times New Roman" w:cs="Times New Roman"/>
        </w:rPr>
        <w:t>). Customers must ensure that accurate and current information is maintained on their account at all times.</w:t>
      </w:r>
    </w:p>
    <w:p w:rsidR="00307E11" w:rsidRPr="00307E11" w:rsidRDefault="00307E11" w:rsidP="009E11E4">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When shopping online, customers are required to include their </w:t>
      </w:r>
      <w:r w:rsidRPr="00307E11">
        <w:rPr>
          <w:rFonts w:ascii="Times New Roman" w:eastAsia="Times New Roman" w:hAnsi="Times New Roman" w:cs="Times New Roman"/>
          <w:b/>
          <w:bCs/>
        </w:rPr>
        <w:t>ML#</w:t>
      </w:r>
      <w:r w:rsidRPr="00307E11">
        <w:rPr>
          <w:rFonts w:ascii="Times New Roman" w:eastAsia="Times New Roman" w:hAnsi="Times New Roman" w:cs="Times New Roman"/>
        </w:rPr>
        <w:t xml:space="preserve"> in the shipping address. Packages arriving without an ML# will be categorized as </w:t>
      </w:r>
      <w:r w:rsidRPr="00307E11">
        <w:rPr>
          <w:rFonts w:ascii="Times New Roman" w:eastAsia="Times New Roman" w:hAnsi="Times New Roman" w:cs="Times New Roman"/>
          <w:b/>
          <w:bCs/>
        </w:rPr>
        <w:t>“unknown”</w:t>
      </w:r>
      <w:r w:rsidRPr="00307E11">
        <w:rPr>
          <w:rFonts w:ascii="Times New Roman" w:eastAsia="Times New Roman" w:hAnsi="Times New Roman" w:cs="Times New Roman"/>
        </w:rPr>
        <w:t xml:space="preserve">, which results in delays and requires additional internal processing. Such packages will attract an </w:t>
      </w:r>
      <w:r w:rsidRPr="00307E11">
        <w:rPr>
          <w:rFonts w:ascii="Times New Roman" w:eastAsia="Times New Roman" w:hAnsi="Times New Roman" w:cs="Times New Roman"/>
          <w:b/>
          <w:bCs/>
        </w:rPr>
        <w:t>additional processing fee</w:t>
      </w:r>
      <w:r w:rsidRPr="00307E11">
        <w:rPr>
          <w:rFonts w:ascii="Times New Roman" w:eastAsia="Times New Roman" w:hAnsi="Times New Roman" w:cs="Times New Roman"/>
        </w:rPr>
        <w:t xml:space="preserve"> for identification and reassignment.</w:t>
      </w:r>
    </w:p>
    <w:p w:rsidR="00307E11" w:rsidRPr="00307E11" w:rsidRDefault="00307E11" w:rsidP="00307E11">
      <w:pPr>
        <w:spacing w:before="100" w:beforeAutospacing="1" w:after="100" w:afterAutospacing="1"/>
        <w:outlineLvl w:val="1"/>
        <w:rPr>
          <w:rFonts w:ascii="Times New Roman" w:eastAsia="Times New Roman" w:hAnsi="Times New Roman" w:cs="Times New Roman"/>
          <w:b/>
          <w:bCs/>
        </w:rPr>
      </w:pPr>
      <w:r w:rsidRPr="00307E11">
        <w:rPr>
          <w:rFonts w:ascii="Times New Roman" w:eastAsia="Times New Roman" w:hAnsi="Times New Roman" w:cs="Times New Roman"/>
          <w:b/>
          <w:bCs/>
        </w:rPr>
        <w:t>Processing Fees and Customs Charges</w:t>
      </w:r>
    </w:p>
    <w:p w:rsidR="00307E11" w:rsidRPr="00307E11" w:rsidRDefault="00307E11" w:rsidP="00307E11">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All incoming packages are subject to a </w:t>
      </w:r>
      <w:r w:rsidRPr="00307E11">
        <w:rPr>
          <w:rFonts w:ascii="Times New Roman" w:eastAsia="Times New Roman" w:hAnsi="Times New Roman" w:cs="Times New Roman"/>
          <w:b/>
          <w:bCs/>
        </w:rPr>
        <w:t>processing fee of JMD $300</w:t>
      </w:r>
      <w:r w:rsidRPr="00307E11">
        <w:rPr>
          <w:rFonts w:ascii="Times New Roman" w:eastAsia="Times New Roman" w:hAnsi="Times New Roman" w:cs="Times New Roman"/>
        </w:rPr>
        <w:t>.</w:t>
      </w:r>
      <w:r w:rsidRPr="00307E11">
        <w:rPr>
          <w:rFonts w:ascii="Times New Roman" w:eastAsia="Times New Roman" w:hAnsi="Times New Roman" w:cs="Times New Roman"/>
        </w:rPr>
        <w:br/>
        <w:t xml:space="preserve">Packages valued </w:t>
      </w:r>
      <w:r w:rsidRPr="00307E11">
        <w:rPr>
          <w:rFonts w:ascii="Times New Roman" w:eastAsia="Times New Roman" w:hAnsi="Times New Roman" w:cs="Times New Roman"/>
          <w:b/>
          <w:bCs/>
        </w:rPr>
        <w:t>above USD $100</w:t>
      </w:r>
      <w:r w:rsidRPr="00307E11">
        <w:rPr>
          <w:rFonts w:ascii="Times New Roman" w:eastAsia="Times New Roman" w:hAnsi="Times New Roman" w:cs="Times New Roman"/>
        </w:rPr>
        <w:t xml:space="preserve"> may attract Customs Duty and other related charges, in accordance with the Jamaica Customs Act. </w:t>
      </w:r>
      <w:proofErr w:type="spellStart"/>
      <w:r w:rsidRPr="00307E11">
        <w:rPr>
          <w:rFonts w:ascii="Times New Roman" w:eastAsia="Times New Roman" w:hAnsi="Times New Roman" w:cs="Times New Roman"/>
        </w:rPr>
        <w:t>Mainelink</w:t>
      </w:r>
      <w:proofErr w:type="spellEnd"/>
      <w:r w:rsidRPr="00307E11">
        <w:rPr>
          <w:rFonts w:ascii="Times New Roman" w:eastAsia="Times New Roman" w:hAnsi="Times New Roman" w:cs="Times New Roman"/>
        </w:rPr>
        <w:t xml:space="preserve"> encourages all customers to familiarize themselves with Jamaica Customs guidelines at:</w:t>
      </w:r>
      <w:r w:rsidRPr="00307E11">
        <w:rPr>
          <w:rFonts w:ascii="Times New Roman" w:eastAsia="Times New Roman" w:hAnsi="Times New Roman" w:cs="Times New Roman"/>
        </w:rPr>
        <w:br/>
      </w:r>
      <w:hyperlink r:id="rId5" w:tgtFrame="_new" w:history="1">
        <w:r w:rsidRPr="00307E11">
          <w:rPr>
            <w:rFonts w:ascii="Times New Roman" w:eastAsia="Times New Roman" w:hAnsi="Times New Roman" w:cs="Times New Roman"/>
            <w:b/>
            <w:bCs/>
            <w:color w:val="0000FF"/>
            <w:u w:val="single"/>
          </w:rPr>
          <w:t>https://www.jacust</w:t>
        </w:r>
        <w:r w:rsidRPr="00307E11">
          <w:rPr>
            <w:rFonts w:ascii="Times New Roman" w:eastAsia="Times New Roman" w:hAnsi="Times New Roman" w:cs="Times New Roman"/>
            <w:b/>
            <w:bCs/>
            <w:color w:val="0000FF"/>
            <w:u w:val="single"/>
          </w:rPr>
          <w:t>o</w:t>
        </w:r>
        <w:r w:rsidRPr="00307E11">
          <w:rPr>
            <w:rFonts w:ascii="Times New Roman" w:eastAsia="Times New Roman" w:hAnsi="Times New Roman" w:cs="Times New Roman"/>
            <w:b/>
            <w:bCs/>
            <w:color w:val="0000FF"/>
            <w:u w:val="single"/>
          </w:rPr>
          <w:t>ms.gov.jm/</w:t>
        </w:r>
      </w:hyperlink>
    </w:p>
    <w:p w:rsidR="00307E11" w:rsidRDefault="00307E11" w:rsidP="008C2723">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Customs fees, freight charges, duties, taxes, and regulatory fees are solely the responsibility of the customer.</w:t>
      </w:r>
    </w:p>
    <w:p w:rsidR="003C2F4D" w:rsidRPr="003C2F4D" w:rsidRDefault="003C2F4D" w:rsidP="003C2F4D">
      <w:pPr>
        <w:pStyle w:val="Heading2"/>
        <w:rPr>
          <w:sz w:val="24"/>
          <w:szCs w:val="24"/>
        </w:rPr>
      </w:pPr>
      <w:r w:rsidRPr="003C2F4D">
        <w:rPr>
          <w:rStyle w:val="Strong"/>
          <w:b/>
          <w:bCs/>
          <w:sz w:val="24"/>
          <w:szCs w:val="24"/>
        </w:rPr>
        <w:t>Invoice Submission and Declaration Requirements</w:t>
      </w:r>
    </w:p>
    <w:p w:rsidR="003C2F4D" w:rsidRDefault="003C2F4D" w:rsidP="003C2F4D">
      <w:pPr>
        <w:pStyle w:val="NormalWeb"/>
      </w:pPr>
      <w:r>
        <w:t xml:space="preserve">Customers are required to submit </w:t>
      </w:r>
      <w:r>
        <w:rPr>
          <w:rStyle w:val="Strong"/>
        </w:rPr>
        <w:t>accurate and complete invoices</w:t>
      </w:r>
      <w:r>
        <w:t xml:space="preserve"> for all packages being imported. Invoices must clearly indicate the item description, quantity, value, and merchant information. These documents are essential for accurate declaration and ensure that customs clearance is </w:t>
      </w:r>
      <w:r>
        <w:rPr>
          <w:rStyle w:val="Strong"/>
        </w:rPr>
        <w:t>smooth, timely, and free of unnecessary delays</w:t>
      </w:r>
      <w:r>
        <w:t>.</w:t>
      </w:r>
    </w:p>
    <w:p w:rsidR="003C2F4D" w:rsidRDefault="003C2F4D" w:rsidP="003C2F4D">
      <w:pPr>
        <w:pStyle w:val="NormalWeb"/>
      </w:pPr>
      <w:r>
        <w:t>Failure to provide an invoice before the package arrives in Jamaica may result in:</w:t>
      </w:r>
    </w:p>
    <w:p w:rsidR="003C2F4D" w:rsidRDefault="003C2F4D" w:rsidP="003C2F4D">
      <w:pPr>
        <w:pStyle w:val="NormalWeb"/>
        <w:numPr>
          <w:ilvl w:val="0"/>
          <w:numId w:val="12"/>
        </w:numPr>
      </w:pPr>
      <w:r>
        <w:t>Delayed customs processing</w:t>
      </w:r>
    </w:p>
    <w:p w:rsidR="003C2F4D" w:rsidRDefault="003C2F4D" w:rsidP="003C2F4D">
      <w:pPr>
        <w:pStyle w:val="NormalWeb"/>
        <w:numPr>
          <w:ilvl w:val="0"/>
          <w:numId w:val="12"/>
        </w:numPr>
      </w:pPr>
      <w:r>
        <w:t>Additional verification requirements</w:t>
      </w:r>
    </w:p>
    <w:p w:rsidR="003C2F4D" w:rsidRDefault="003C2F4D" w:rsidP="003C2F4D">
      <w:pPr>
        <w:pStyle w:val="NormalWeb"/>
        <w:numPr>
          <w:ilvl w:val="0"/>
          <w:numId w:val="12"/>
        </w:numPr>
      </w:pPr>
      <w:r>
        <w:t>Customs holds or detentions</w:t>
      </w:r>
    </w:p>
    <w:p w:rsidR="003C2F4D" w:rsidRDefault="003C2F4D" w:rsidP="003C2F4D">
      <w:pPr>
        <w:pStyle w:val="NormalWeb"/>
        <w:numPr>
          <w:ilvl w:val="0"/>
          <w:numId w:val="12"/>
        </w:numPr>
      </w:pPr>
      <w:r>
        <w:t>Extra fees associated with manual assessment or correction</w:t>
      </w:r>
    </w:p>
    <w:p w:rsidR="003C2F4D" w:rsidRDefault="003C2F4D" w:rsidP="003C2F4D">
      <w:pPr>
        <w:pStyle w:val="NormalWeb"/>
      </w:pPr>
      <w:proofErr w:type="spellStart"/>
      <w:r>
        <w:t>Mainelink</w:t>
      </w:r>
      <w:proofErr w:type="spellEnd"/>
      <w:r>
        <w:t xml:space="preserve"> will not be responsible for delays caused by missing, incomplete, inaccurate, or unverifiable invoices. Customers must ensure that merchants provide proper receipts or invoices and that these documents are forwarded to </w:t>
      </w:r>
      <w:proofErr w:type="spellStart"/>
      <w:r>
        <w:t>Mainelink</w:t>
      </w:r>
      <w:proofErr w:type="spellEnd"/>
      <w:r>
        <w:t xml:space="preserve"> as soon as the order is placed or</w:t>
      </w:r>
      <w:r>
        <w:t xml:space="preserve"> you can utilize our </w:t>
      </w:r>
      <w:proofErr w:type="gramStart"/>
      <w:r w:rsidRPr="003C2F4D">
        <w:rPr>
          <w:b/>
          <w:bCs/>
        </w:rPr>
        <w:t>Pre-</w:t>
      </w:r>
      <w:proofErr w:type="gramEnd"/>
      <w:r w:rsidRPr="003C2F4D">
        <w:rPr>
          <w:b/>
          <w:bCs/>
        </w:rPr>
        <w:t>alert</w:t>
      </w:r>
      <w:r>
        <w:t xml:space="preserve"> option</w:t>
      </w:r>
      <w:r>
        <w:t xml:space="preserve"> when tracking information becomes available.</w:t>
      </w:r>
    </w:p>
    <w:p w:rsidR="003C2F4D" w:rsidRPr="00307E11" w:rsidRDefault="003C2F4D" w:rsidP="008C2723">
      <w:pPr>
        <w:spacing w:before="100" w:beforeAutospacing="1" w:after="100" w:afterAutospacing="1"/>
        <w:rPr>
          <w:rFonts w:ascii="Times New Roman" w:eastAsia="Times New Roman" w:hAnsi="Times New Roman" w:cs="Times New Roman"/>
        </w:rPr>
      </w:pPr>
    </w:p>
    <w:p w:rsidR="00307E11" w:rsidRPr="00307E11" w:rsidRDefault="00307E11" w:rsidP="00307E11">
      <w:pPr>
        <w:spacing w:before="100" w:beforeAutospacing="1" w:after="100" w:afterAutospacing="1"/>
        <w:outlineLvl w:val="1"/>
        <w:rPr>
          <w:rFonts w:ascii="Times New Roman" w:eastAsia="Times New Roman" w:hAnsi="Times New Roman" w:cs="Times New Roman"/>
          <w:b/>
          <w:bCs/>
        </w:rPr>
      </w:pPr>
      <w:r w:rsidRPr="00307E11">
        <w:rPr>
          <w:rFonts w:ascii="Times New Roman" w:eastAsia="Times New Roman" w:hAnsi="Times New Roman" w:cs="Times New Roman"/>
          <w:b/>
          <w:bCs/>
        </w:rPr>
        <w:t>Shop-for-Me Service</w:t>
      </w:r>
    </w:p>
    <w:p w:rsidR="00307E11" w:rsidRPr="00307E11" w:rsidRDefault="00307E11" w:rsidP="003C2F4D">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Customers using our “Shop for Me” service must provide </w:t>
      </w:r>
      <w:r w:rsidRPr="00307E11">
        <w:rPr>
          <w:rFonts w:ascii="Times New Roman" w:eastAsia="Times New Roman" w:hAnsi="Times New Roman" w:cs="Times New Roman"/>
          <w:b/>
          <w:bCs/>
        </w:rPr>
        <w:t>full payment before any order is placed</w:t>
      </w:r>
      <w:r w:rsidRPr="00307E11">
        <w:rPr>
          <w:rFonts w:ascii="Times New Roman" w:eastAsia="Times New Roman" w:hAnsi="Times New Roman" w:cs="Times New Roman"/>
        </w:rPr>
        <w:t>. Payments may be made in USD or the JMD equivalent, based on the prevailing exchange rate at the time of payment.</w:t>
      </w:r>
      <w:r w:rsidRPr="00307E11">
        <w:rPr>
          <w:rFonts w:ascii="Times New Roman" w:eastAsia="Times New Roman" w:hAnsi="Times New Roman" w:cs="Times New Roman"/>
        </w:rPr>
        <w:br/>
        <w:t xml:space="preserve">A </w:t>
      </w:r>
      <w:r w:rsidRPr="00307E11">
        <w:rPr>
          <w:rFonts w:ascii="Times New Roman" w:eastAsia="Times New Roman" w:hAnsi="Times New Roman" w:cs="Times New Roman"/>
          <w:b/>
          <w:bCs/>
        </w:rPr>
        <w:t>service fee</w:t>
      </w:r>
      <w:r w:rsidRPr="00307E11">
        <w:rPr>
          <w:rFonts w:ascii="Times New Roman" w:eastAsia="Times New Roman" w:hAnsi="Times New Roman" w:cs="Times New Roman"/>
        </w:rPr>
        <w:t xml:space="preserve"> is applied to the Shop for Me option; customers may request detailed pricing when initiating this service. All invoices must be settled in full prior to package collection.</w:t>
      </w:r>
    </w:p>
    <w:p w:rsidR="00307E11" w:rsidRPr="00307E11" w:rsidRDefault="00307E11" w:rsidP="00307E11">
      <w:pPr>
        <w:spacing w:before="100" w:beforeAutospacing="1" w:after="100" w:afterAutospacing="1"/>
        <w:outlineLvl w:val="1"/>
        <w:rPr>
          <w:rFonts w:ascii="Times New Roman" w:eastAsia="Times New Roman" w:hAnsi="Times New Roman" w:cs="Times New Roman"/>
          <w:b/>
          <w:bCs/>
        </w:rPr>
      </w:pPr>
      <w:r w:rsidRPr="00307E11">
        <w:rPr>
          <w:rFonts w:ascii="Times New Roman" w:eastAsia="Times New Roman" w:hAnsi="Times New Roman" w:cs="Times New Roman"/>
          <w:b/>
          <w:bCs/>
        </w:rPr>
        <w:t>Package Storage and Abandonment</w:t>
      </w:r>
    </w:p>
    <w:p w:rsidR="00307E11" w:rsidRPr="00307E11" w:rsidRDefault="00307E11" w:rsidP="008C2723">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Packages not collected within </w:t>
      </w:r>
      <w:r w:rsidRPr="00307E11">
        <w:rPr>
          <w:rFonts w:ascii="Times New Roman" w:eastAsia="Times New Roman" w:hAnsi="Times New Roman" w:cs="Times New Roman"/>
          <w:b/>
          <w:bCs/>
        </w:rPr>
        <w:t>30 calendar days</w:t>
      </w:r>
      <w:r w:rsidRPr="00307E11">
        <w:rPr>
          <w:rFonts w:ascii="Times New Roman" w:eastAsia="Times New Roman" w:hAnsi="Times New Roman" w:cs="Times New Roman"/>
        </w:rPr>
        <w:t xml:space="preserve"> will incur a </w:t>
      </w:r>
      <w:r w:rsidRPr="00307E11">
        <w:rPr>
          <w:rFonts w:ascii="Times New Roman" w:eastAsia="Times New Roman" w:hAnsi="Times New Roman" w:cs="Times New Roman"/>
          <w:b/>
          <w:bCs/>
        </w:rPr>
        <w:t>storage fee of JMD $200 per day</w:t>
      </w:r>
      <w:r w:rsidRPr="00307E11">
        <w:rPr>
          <w:rFonts w:ascii="Times New Roman" w:eastAsia="Times New Roman" w:hAnsi="Times New Roman" w:cs="Times New Roman"/>
        </w:rPr>
        <w:t xml:space="preserve"> beginning on day 31.</w:t>
      </w:r>
      <w:r w:rsidRPr="00307E11">
        <w:rPr>
          <w:rFonts w:ascii="Times New Roman" w:eastAsia="Times New Roman" w:hAnsi="Times New Roman" w:cs="Times New Roman"/>
        </w:rPr>
        <w:br/>
        <w:t xml:space="preserve">Packages remaining uncollected after </w:t>
      </w:r>
      <w:r w:rsidRPr="00307E11">
        <w:rPr>
          <w:rFonts w:ascii="Times New Roman" w:eastAsia="Times New Roman" w:hAnsi="Times New Roman" w:cs="Times New Roman"/>
          <w:b/>
          <w:bCs/>
        </w:rPr>
        <w:t>60 calendar days</w:t>
      </w:r>
      <w:r w:rsidRPr="00307E11">
        <w:rPr>
          <w:rFonts w:ascii="Times New Roman" w:eastAsia="Times New Roman" w:hAnsi="Times New Roman" w:cs="Times New Roman"/>
        </w:rPr>
        <w:t xml:space="preserve"> will be considered abandoned. Customers will receive a final notice, after which </w:t>
      </w:r>
      <w:proofErr w:type="spellStart"/>
      <w:r w:rsidRPr="00307E11">
        <w:rPr>
          <w:rFonts w:ascii="Times New Roman" w:eastAsia="Times New Roman" w:hAnsi="Times New Roman" w:cs="Times New Roman"/>
        </w:rPr>
        <w:t>Mainelink</w:t>
      </w:r>
      <w:proofErr w:type="spellEnd"/>
      <w:r w:rsidRPr="00307E11">
        <w:rPr>
          <w:rFonts w:ascii="Times New Roman" w:eastAsia="Times New Roman" w:hAnsi="Times New Roman" w:cs="Times New Roman"/>
        </w:rPr>
        <w:t xml:space="preserve"> reserves the right to </w:t>
      </w:r>
      <w:r w:rsidRPr="00307E11">
        <w:rPr>
          <w:rFonts w:ascii="Times New Roman" w:eastAsia="Times New Roman" w:hAnsi="Times New Roman" w:cs="Times New Roman"/>
          <w:b/>
          <w:bCs/>
        </w:rPr>
        <w:t>auction, dispose of, or otherwise manage the items</w:t>
      </w:r>
      <w:r w:rsidRPr="00307E11">
        <w:rPr>
          <w:rFonts w:ascii="Times New Roman" w:eastAsia="Times New Roman" w:hAnsi="Times New Roman" w:cs="Times New Roman"/>
        </w:rPr>
        <w:t xml:space="preserve"> to recover outstanding fees and related costs.</w:t>
      </w:r>
    </w:p>
    <w:p w:rsidR="00307E11" w:rsidRPr="00307E11" w:rsidRDefault="00307E11" w:rsidP="00307E11">
      <w:pPr>
        <w:spacing w:before="100" w:beforeAutospacing="1" w:after="100" w:afterAutospacing="1"/>
        <w:outlineLvl w:val="1"/>
        <w:rPr>
          <w:rFonts w:ascii="Times New Roman" w:eastAsia="Times New Roman" w:hAnsi="Times New Roman" w:cs="Times New Roman"/>
          <w:b/>
          <w:bCs/>
        </w:rPr>
      </w:pPr>
      <w:r w:rsidRPr="00307E11">
        <w:rPr>
          <w:rFonts w:ascii="Times New Roman" w:eastAsia="Times New Roman" w:hAnsi="Times New Roman" w:cs="Times New Roman"/>
          <w:b/>
          <w:bCs/>
        </w:rPr>
        <w:t>Inspection and Condition of Packages</w:t>
      </w:r>
    </w:p>
    <w:p w:rsidR="00307E11" w:rsidRPr="00307E11" w:rsidRDefault="00307E11" w:rsidP="00307E11">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Customers are required to inspect all packages at the time of collection or in the presence of delivery personnel. Once a customer departs the business premises or the delivery personnel leaves, </w:t>
      </w:r>
      <w:proofErr w:type="spellStart"/>
      <w:r w:rsidRPr="00307E11">
        <w:rPr>
          <w:rFonts w:ascii="Times New Roman" w:eastAsia="Times New Roman" w:hAnsi="Times New Roman" w:cs="Times New Roman"/>
        </w:rPr>
        <w:t>Mainelink</w:t>
      </w:r>
      <w:proofErr w:type="spellEnd"/>
      <w:r w:rsidRPr="00307E11">
        <w:rPr>
          <w:rFonts w:ascii="Times New Roman" w:eastAsia="Times New Roman" w:hAnsi="Times New Roman" w:cs="Times New Roman"/>
        </w:rPr>
        <w:t xml:space="preserve"> will not be responsible for reporting of missing items, damage, or discrepancies.</w:t>
      </w:r>
    </w:p>
    <w:p w:rsidR="00307E11" w:rsidRPr="00307E11" w:rsidRDefault="00307E11" w:rsidP="008C2723">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Customers must ensure that merchants, suppliers, family, and friends use appropriate and secure packaging, especially for </w:t>
      </w:r>
      <w:r w:rsidRPr="00307E11">
        <w:rPr>
          <w:rFonts w:ascii="Times New Roman" w:eastAsia="Times New Roman" w:hAnsi="Times New Roman" w:cs="Times New Roman"/>
          <w:b/>
          <w:bCs/>
        </w:rPr>
        <w:t>fragile, electronic, liquid, or sensitive items</w:t>
      </w:r>
      <w:r w:rsidRPr="00307E11">
        <w:rPr>
          <w:rFonts w:ascii="Times New Roman" w:eastAsia="Times New Roman" w:hAnsi="Times New Roman" w:cs="Times New Roman"/>
        </w:rPr>
        <w:t xml:space="preserve">. </w:t>
      </w:r>
      <w:proofErr w:type="spellStart"/>
      <w:r w:rsidRPr="00307E11">
        <w:rPr>
          <w:rFonts w:ascii="Times New Roman" w:eastAsia="Times New Roman" w:hAnsi="Times New Roman" w:cs="Times New Roman"/>
        </w:rPr>
        <w:t>Mainelink</w:t>
      </w:r>
      <w:proofErr w:type="spellEnd"/>
      <w:r w:rsidRPr="00307E11">
        <w:rPr>
          <w:rFonts w:ascii="Times New Roman" w:eastAsia="Times New Roman" w:hAnsi="Times New Roman" w:cs="Times New Roman"/>
        </w:rPr>
        <w:t xml:space="preserve"> is not liable for damage resulting from improper packaging by third parties.</w:t>
      </w:r>
    </w:p>
    <w:p w:rsidR="00307E11" w:rsidRPr="00307E11" w:rsidRDefault="00307E11" w:rsidP="00307E11">
      <w:pPr>
        <w:spacing w:before="100" w:beforeAutospacing="1" w:after="100" w:afterAutospacing="1"/>
        <w:outlineLvl w:val="1"/>
        <w:rPr>
          <w:rFonts w:ascii="Times New Roman" w:eastAsia="Times New Roman" w:hAnsi="Times New Roman" w:cs="Times New Roman"/>
          <w:b/>
          <w:bCs/>
        </w:rPr>
      </w:pPr>
      <w:r w:rsidRPr="00307E11">
        <w:rPr>
          <w:rFonts w:ascii="Times New Roman" w:eastAsia="Times New Roman" w:hAnsi="Times New Roman" w:cs="Times New Roman"/>
          <w:b/>
          <w:bCs/>
        </w:rPr>
        <w:t>Missing or Damaged Shipments</w:t>
      </w:r>
    </w:p>
    <w:p w:rsidR="00307E11" w:rsidRPr="00307E11" w:rsidRDefault="00307E11" w:rsidP="008C2723">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Claims for missing packages must be supported by evidence that the item was received into </w:t>
      </w:r>
      <w:proofErr w:type="spellStart"/>
      <w:r w:rsidRPr="00307E11">
        <w:rPr>
          <w:rFonts w:ascii="Times New Roman" w:eastAsia="Times New Roman" w:hAnsi="Times New Roman" w:cs="Times New Roman"/>
        </w:rPr>
        <w:t>Mainelink’s</w:t>
      </w:r>
      <w:proofErr w:type="spellEnd"/>
      <w:r w:rsidRPr="00307E11">
        <w:rPr>
          <w:rFonts w:ascii="Times New Roman" w:eastAsia="Times New Roman" w:hAnsi="Times New Roman" w:cs="Times New Roman"/>
        </w:rPr>
        <w:t xml:space="preserve"> possession, such as intake scans or warehouse signatures.</w:t>
      </w:r>
      <w:r w:rsidRPr="00307E11">
        <w:rPr>
          <w:rFonts w:ascii="Times New Roman" w:eastAsia="Times New Roman" w:hAnsi="Times New Roman" w:cs="Times New Roman"/>
        </w:rPr>
        <w:br/>
      </w:r>
      <w:proofErr w:type="spellStart"/>
      <w:r w:rsidRPr="00307E11">
        <w:rPr>
          <w:rFonts w:ascii="Times New Roman" w:eastAsia="Times New Roman" w:hAnsi="Times New Roman" w:cs="Times New Roman"/>
        </w:rPr>
        <w:t>Mainelink</w:t>
      </w:r>
      <w:proofErr w:type="spellEnd"/>
      <w:r w:rsidRPr="00307E11">
        <w:rPr>
          <w:rFonts w:ascii="Times New Roman" w:eastAsia="Times New Roman" w:hAnsi="Times New Roman" w:cs="Times New Roman"/>
        </w:rPr>
        <w:t xml:space="preserve"> is not responsible for merchant errors, items delivered to incorrect addresses, or items not successfully delivered to our U.S. warehouse.</w:t>
      </w:r>
    </w:p>
    <w:p w:rsidR="00307E11" w:rsidRPr="00307E11" w:rsidRDefault="00307E11" w:rsidP="00307E11">
      <w:pPr>
        <w:spacing w:before="100" w:beforeAutospacing="1" w:after="100" w:afterAutospacing="1"/>
        <w:outlineLvl w:val="1"/>
        <w:rPr>
          <w:rFonts w:ascii="Times New Roman" w:eastAsia="Times New Roman" w:hAnsi="Times New Roman" w:cs="Times New Roman"/>
          <w:b/>
          <w:bCs/>
        </w:rPr>
      </w:pPr>
      <w:r w:rsidRPr="00307E11">
        <w:rPr>
          <w:rFonts w:ascii="Times New Roman" w:eastAsia="Times New Roman" w:hAnsi="Times New Roman" w:cs="Times New Roman"/>
          <w:b/>
          <w:bCs/>
        </w:rPr>
        <w:t>Restricted, Prohibited, and High-Risk Items</w:t>
      </w:r>
    </w:p>
    <w:p w:rsidR="00307E11" w:rsidRPr="00307E11" w:rsidRDefault="00307E11" w:rsidP="00307E11">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Customers are responsible for ensuring that all imported items meet the legal requirements of Jamaican Customs and other governing authorities. Items requiring permits must include relevant documentation prior to shipment. Restricted or prohibited items may be detained, seized, or destroyed by Customs.</w:t>
      </w:r>
    </w:p>
    <w:p w:rsidR="00307E11" w:rsidRPr="00307E11" w:rsidRDefault="00307E11" w:rsidP="00307E11">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Customers may review the official restricted/prohibited list here:</w:t>
      </w:r>
      <w:r w:rsidRPr="00307E11">
        <w:rPr>
          <w:rFonts w:ascii="Times New Roman" w:eastAsia="Times New Roman" w:hAnsi="Times New Roman" w:cs="Times New Roman"/>
        </w:rPr>
        <w:br/>
      </w:r>
      <w:hyperlink r:id="rId6" w:tgtFrame="_new" w:history="1">
        <w:r w:rsidRPr="00307E11">
          <w:rPr>
            <w:rFonts w:ascii="Times New Roman" w:eastAsia="Times New Roman" w:hAnsi="Times New Roman" w:cs="Times New Roman"/>
            <w:b/>
            <w:bCs/>
            <w:color w:val="0000FF"/>
            <w:u w:val="single"/>
          </w:rPr>
          <w:t>https://www.jacustoms.gov.jm/site</w:t>
        </w:r>
        <w:r w:rsidRPr="00307E11">
          <w:rPr>
            <w:rFonts w:ascii="Times New Roman" w:eastAsia="Times New Roman" w:hAnsi="Times New Roman" w:cs="Times New Roman"/>
            <w:b/>
            <w:bCs/>
            <w:color w:val="0000FF"/>
            <w:u w:val="single"/>
          </w:rPr>
          <w:t>s</w:t>
        </w:r>
        <w:r w:rsidRPr="00307E11">
          <w:rPr>
            <w:rFonts w:ascii="Times New Roman" w:eastAsia="Times New Roman" w:hAnsi="Times New Roman" w:cs="Times New Roman"/>
            <w:b/>
            <w:bCs/>
            <w:color w:val="0000FF"/>
            <w:u w:val="single"/>
          </w:rPr>
          <w:t>/default/files/docs/Restriction%20Items.pdf</w:t>
        </w:r>
      </w:hyperlink>
    </w:p>
    <w:p w:rsidR="00307E11" w:rsidRPr="00307E11" w:rsidRDefault="00307E11" w:rsidP="008C2723">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lastRenderedPageBreak/>
        <w:t>Any additional fines, penalties, or fees arising from improper importation will be the responsibility of the customer.</w:t>
      </w:r>
    </w:p>
    <w:p w:rsidR="00307E11" w:rsidRPr="00307E11" w:rsidRDefault="00307E11" w:rsidP="00307E11">
      <w:pPr>
        <w:spacing w:before="100" w:beforeAutospacing="1" w:after="100" w:afterAutospacing="1"/>
        <w:outlineLvl w:val="1"/>
        <w:rPr>
          <w:rFonts w:ascii="Times New Roman" w:eastAsia="Times New Roman" w:hAnsi="Times New Roman" w:cs="Times New Roman"/>
          <w:b/>
          <w:bCs/>
        </w:rPr>
      </w:pPr>
      <w:r w:rsidRPr="00307E11">
        <w:rPr>
          <w:rFonts w:ascii="Times New Roman" w:eastAsia="Times New Roman" w:hAnsi="Times New Roman" w:cs="Times New Roman"/>
          <w:b/>
          <w:bCs/>
        </w:rPr>
        <w:t>Passenger Declaration (PD / Yellow Form)</w:t>
      </w:r>
    </w:p>
    <w:p w:rsidR="00307E11" w:rsidRPr="00307E11" w:rsidRDefault="00307E11" w:rsidP="00307E11">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Customers intending to use their Passenger Declaration must submit the required documentation </w:t>
      </w:r>
      <w:r w:rsidRPr="00307E11">
        <w:rPr>
          <w:rFonts w:ascii="Times New Roman" w:eastAsia="Times New Roman" w:hAnsi="Times New Roman" w:cs="Times New Roman"/>
          <w:b/>
          <w:bCs/>
        </w:rPr>
        <w:t>before the shipment arrives in Kingston</w:t>
      </w:r>
      <w:r w:rsidRPr="00307E11">
        <w:rPr>
          <w:rFonts w:ascii="Times New Roman" w:eastAsia="Times New Roman" w:hAnsi="Times New Roman" w:cs="Times New Roman"/>
        </w:rPr>
        <w:t>, including:</w:t>
      </w:r>
    </w:p>
    <w:p w:rsidR="00307E11" w:rsidRPr="00307E11" w:rsidRDefault="00307E11" w:rsidP="00307E11">
      <w:pPr>
        <w:numPr>
          <w:ilvl w:val="0"/>
          <w:numId w:val="11"/>
        </w:num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TRN</w:t>
      </w:r>
    </w:p>
    <w:p w:rsidR="00307E11" w:rsidRPr="00307E11" w:rsidRDefault="00307E11" w:rsidP="00307E11">
      <w:pPr>
        <w:numPr>
          <w:ilvl w:val="0"/>
          <w:numId w:val="11"/>
        </w:num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Valid photo ID</w:t>
      </w:r>
    </w:p>
    <w:p w:rsidR="00307E11" w:rsidRPr="00307E11" w:rsidRDefault="00307E11" w:rsidP="00307E11">
      <w:pPr>
        <w:numPr>
          <w:ilvl w:val="0"/>
          <w:numId w:val="11"/>
        </w:num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Passport with landing date</w:t>
      </w:r>
      <w:r w:rsidRPr="00307E11">
        <w:rPr>
          <w:rFonts w:ascii="Times New Roman" w:eastAsia="Times New Roman" w:hAnsi="Times New Roman" w:cs="Times New Roman"/>
        </w:rPr>
        <w:br/>
        <w:t xml:space="preserve">All documents must be signed and certified by a </w:t>
      </w:r>
      <w:r w:rsidRPr="00307E11">
        <w:rPr>
          <w:rFonts w:ascii="Times New Roman" w:eastAsia="Times New Roman" w:hAnsi="Times New Roman" w:cs="Times New Roman"/>
          <w:b/>
          <w:bCs/>
        </w:rPr>
        <w:t>Justice of the Peace</w:t>
      </w:r>
      <w:r w:rsidRPr="00307E11">
        <w:rPr>
          <w:rFonts w:ascii="Times New Roman" w:eastAsia="Times New Roman" w:hAnsi="Times New Roman" w:cs="Times New Roman"/>
        </w:rPr>
        <w:t>.</w:t>
      </w:r>
    </w:p>
    <w:p w:rsidR="00307E11" w:rsidRPr="00307E11" w:rsidRDefault="00307E11" w:rsidP="00307E11">
      <w:pPr>
        <w:spacing w:before="100" w:beforeAutospacing="1" w:after="100" w:afterAutospacing="1"/>
        <w:outlineLvl w:val="1"/>
        <w:rPr>
          <w:rFonts w:ascii="Times New Roman" w:eastAsia="Times New Roman" w:hAnsi="Times New Roman" w:cs="Times New Roman"/>
          <w:b/>
          <w:bCs/>
        </w:rPr>
      </w:pPr>
      <w:r w:rsidRPr="00307E11">
        <w:rPr>
          <w:rFonts w:ascii="Times New Roman" w:eastAsia="Times New Roman" w:hAnsi="Times New Roman" w:cs="Times New Roman"/>
          <w:b/>
          <w:bCs/>
        </w:rPr>
        <w:t>Authorization for Customs Clearance</w:t>
      </w:r>
    </w:p>
    <w:p w:rsidR="00307E11" w:rsidRPr="00307E11" w:rsidRDefault="00307E11" w:rsidP="008C2723">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By using </w:t>
      </w:r>
      <w:proofErr w:type="spellStart"/>
      <w:r w:rsidRPr="00307E11">
        <w:rPr>
          <w:rFonts w:ascii="Times New Roman" w:eastAsia="Times New Roman" w:hAnsi="Times New Roman" w:cs="Times New Roman"/>
        </w:rPr>
        <w:t>Mainelink’s</w:t>
      </w:r>
      <w:proofErr w:type="spellEnd"/>
      <w:r w:rsidRPr="00307E11">
        <w:rPr>
          <w:rFonts w:ascii="Times New Roman" w:eastAsia="Times New Roman" w:hAnsi="Times New Roman" w:cs="Times New Roman"/>
        </w:rPr>
        <w:t xml:space="preserve"> services, customers authorize </w:t>
      </w:r>
      <w:proofErr w:type="spellStart"/>
      <w:r w:rsidRPr="00307E11">
        <w:rPr>
          <w:rFonts w:ascii="Times New Roman" w:eastAsia="Times New Roman" w:hAnsi="Times New Roman" w:cs="Times New Roman"/>
        </w:rPr>
        <w:t>Mainelink</w:t>
      </w:r>
      <w:proofErr w:type="spellEnd"/>
      <w:r w:rsidRPr="00307E11">
        <w:rPr>
          <w:rFonts w:ascii="Times New Roman" w:eastAsia="Times New Roman" w:hAnsi="Times New Roman" w:cs="Times New Roman"/>
        </w:rPr>
        <w:t xml:space="preserve"> and its agents to act on their behalf in the processing, declaration, and clearance of packages through Jamaica Customs and any related agencies.</w:t>
      </w:r>
    </w:p>
    <w:p w:rsidR="00307E11" w:rsidRPr="00307E11" w:rsidRDefault="00307E11" w:rsidP="00307E11">
      <w:pPr>
        <w:spacing w:before="100" w:beforeAutospacing="1" w:after="100" w:afterAutospacing="1"/>
        <w:outlineLvl w:val="1"/>
        <w:rPr>
          <w:rFonts w:ascii="Times New Roman" w:eastAsia="Times New Roman" w:hAnsi="Times New Roman" w:cs="Times New Roman"/>
          <w:b/>
          <w:bCs/>
        </w:rPr>
      </w:pPr>
      <w:r w:rsidRPr="00307E11">
        <w:rPr>
          <w:rFonts w:ascii="Times New Roman" w:eastAsia="Times New Roman" w:hAnsi="Times New Roman" w:cs="Times New Roman"/>
          <w:b/>
          <w:bCs/>
        </w:rPr>
        <w:t>Liability and Service Limitations</w:t>
      </w:r>
    </w:p>
    <w:p w:rsidR="00307E11" w:rsidRPr="00307E11" w:rsidRDefault="00307E11" w:rsidP="00307E11">
      <w:pPr>
        <w:spacing w:before="100" w:beforeAutospacing="1" w:after="100" w:afterAutospacing="1"/>
        <w:rPr>
          <w:rFonts w:ascii="Times New Roman" w:eastAsia="Times New Roman" w:hAnsi="Times New Roman" w:cs="Times New Roman"/>
        </w:rPr>
      </w:pPr>
      <w:proofErr w:type="spellStart"/>
      <w:r w:rsidRPr="00307E11">
        <w:rPr>
          <w:rFonts w:ascii="Times New Roman" w:eastAsia="Times New Roman" w:hAnsi="Times New Roman" w:cs="Times New Roman"/>
        </w:rPr>
        <w:t>Mainelink</w:t>
      </w:r>
      <w:proofErr w:type="spellEnd"/>
      <w:r w:rsidRPr="00307E11">
        <w:rPr>
          <w:rFonts w:ascii="Times New Roman" w:eastAsia="Times New Roman" w:hAnsi="Times New Roman" w:cs="Times New Roman"/>
        </w:rPr>
        <w:t xml:space="preserve"> is not liable for delays resulting from airline schedules, customs examinations, weather disruptions, transportation issues, or other events beyond our control.</w:t>
      </w:r>
      <w:r w:rsidRPr="00307E11">
        <w:rPr>
          <w:rFonts w:ascii="Times New Roman" w:eastAsia="Times New Roman" w:hAnsi="Times New Roman" w:cs="Times New Roman"/>
        </w:rPr>
        <w:br/>
        <w:t>We are not responsible for perishables, leakage, temperature-sensitive goods, or items requiring special handling unless specific arrangements were agreed upon in writing.</w:t>
      </w:r>
    </w:p>
    <w:p w:rsidR="00307E11" w:rsidRPr="00307E11" w:rsidRDefault="00307E11" w:rsidP="008C2723">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All service fees, storage charges, customs duties, and freight charges are </w:t>
      </w:r>
      <w:r w:rsidRPr="00307E11">
        <w:rPr>
          <w:rFonts w:ascii="Times New Roman" w:eastAsia="Times New Roman" w:hAnsi="Times New Roman" w:cs="Times New Roman"/>
          <w:b/>
          <w:bCs/>
        </w:rPr>
        <w:t>non-refundable</w:t>
      </w:r>
      <w:r w:rsidRPr="00307E11">
        <w:rPr>
          <w:rFonts w:ascii="Times New Roman" w:eastAsia="Times New Roman" w:hAnsi="Times New Roman" w:cs="Times New Roman"/>
        </w:rPr>
        <w:t>.</w:t>
      </w:r>
    </w:p>
    <w:p w:rsidR="00307E11" w:rsidRPr="00307E11" w:rsidRDefault="00307E11" w:rsidP="00307E11">
      <w:pPr>
        <w:spacing w:before="100" w:beforeAutospacing="1" w:after="100" w:afterAutospacing="1"/>
        <w:outlineLvl w:val="1"/>
        <w:rPr>
          <w:rFonts w:ascii="Times New Roman" w:eastAsia="Times New Roman" w:hAnsi="Times New Roman" w:cs="Times New Roman"/>
          <w:b/>
          <w:bCs/>
        </w:rPr>
      </w:pPr>
      <w:r w:rsidRPr="00307E11">
        <w:rPr>
          <w:rFonts w:ascii="Times New Roman" w:eastAsia="Times New Roman" w:hAnsi="Times New Roman" w:cs="Times New Roman"/>
          <w:b/>
          <w:bCs/>
        </w:rPr>
        <w:t>Misuse of Services</w:t>
      </w:r>
    </w:p>
    <w:p w:rsidR="00307E11" w:rsidRPr="00307E11" w:rsidRDefault="00307E11" w:rsidP="008C2723">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Customers agree not to use </w:t>
      </w:r>
      <w:proofErr w:type="spellStart"/>
      <w:r w:rsidRPr="00307E11">
        <w:rPr>
          <w:rFonts w:ascii="Times New Roman" w:eastAsia="Times New Roman" w:hAnsi="Times New Roman" w:cs="Times New Roman"/>
        </w:rPr>
        <w:t>Mainelink’s</w:t>
      </w:r>
      <w:proofErr w:type="spellEnd"/>
      <w:r w:rsidRPr="00307E11">
        <w:rPr>
          <w:rFonts w:ascii="Times New Roman" w:eastAsia="Times New Roman" w:hAnsi="Times New Roman" w:cs="Times New Roman"/>
        </w:rPr>
        <w:t xml:space="preserve"> services to import illegal, hazardous, or counterfeit items; to evade customs regulations; or to import goods intended for resale without appropriate licenses or permits. Any breach of this policy may result in suspension of services and possible reporting to the relevant authorities.</w:t>
      </w:r>
    </w:p>
    <w:p w:rsidR="00307E11" w:rsidRPr="00307E11" w:rsidRDefault="00307E11" w:rsidP="00307E11">
      <w:pPr>
        <w:spacing w:before="100" w:beforeAutospacing="1" w:after="100" w:afterAutospacing="1"/>
        <w:outlineLvl w:val="1"/>
        <w:rPr>
          <w:rFonts w:ascii="Times New Roman" w:eastAsia="Times New Roman" w:hAnsi="Times New Roman" w:cs="Times New Roman"/>
          <w:b/>
          <w:bCs/>
        </w:rPr>
      </w:pPr>
      <w:r w:rsidRPr="00307E11">
        <w:rPr>
          <w:rFonts w:ascii="Times New Roman" w:eastAsia="Times New Roman" w:hAnsi="Times New Roman" w:cs="Times New Roman"/>
          <w:b/>
          <w:bCs/>
        </w:rPr>
        <w:t>Acceptance of Terms</w:t>
      </w:r>
    </w:p>
    <w:p w:rsidR="00307E11" w:rsidRPr="00307E11" w:rsidRDefault="00307E11" w:rsidP="00307E11">
      <w:pPr>
        <w:spacing w:before="100" w:beforeAutospacing="1" w:after="100" w:afterAutospacing="1"/>
        <w:rPr>
          <w:rFonts w:ascii="Times New Roman" w:eastAsia="Times New Roman" w:hAnsi="Times New Roman" w:cs="Times New Roman"/>
        </w:rPr>
      </w:pPr>
      <w:r w:rsidRPr="00307E11">
        <w:rPr>
          <w:rFonts w:ascii="Times New Roman" w:eastAsia="Times New Roman" w:hAnsi="Times New Roman" w:cs="Times New Roman"/>
        </w:rPr>
        <w:t xml:space="preserve">By registering with </w:t>
      </w:r>
      <w:proofErr w:type="spellStart"/>
      <w:r w:rsidRPr="00307E11">
        <w:rPr>
          <w:rFonts w:ascii="Times New Roman" w:eastAsia="Times New Roman" w:hAnsi="Times New Roman" w:cs="Times New Roman"/>
        </w:rPr>
        <w:t>Mainelink</w:t>
      </w:r>
      <w:proofErr w:type="spellEnd"/>
      <w:r w:rsidRPr="00307E11">
        <w:rPr>
          <w:rFonts w:ascii="Times New Roman" w:eastAsia="Times New Roman" w:hAnsi="Times New Roman" w:cs="Times New Roman"/>
        </w:rPr>
        <w:t xml:space="preserve"> Courier Services or continuing to use our services, customers confirm that they have </w:t>
      </w:r>
      <w:r w:rsidRPr="00307E11">
        <w:rPr>
          <w:rFonts w:ascii="Times New Roman" w:eastAsia="Times New Roman" w:hAnsi="Times New Roman" w:cs="Times New Roman"/>
          <w:b/>
          <w:bCs/>
        </w:rPr>
        <w:t>read, understood, and agreed</w:t>
      </w:r>
      <w:r w:rsidRPr="00307E11">
        <w:rPr>
          <w:rFonts w:ascii="Times New Roman" w:eastAsia="Times New Roman" w:hAnsi="Times New Roman" w:cs="Times New Roman"/>
        </w:rPr>
        <w:t xml:space="preserve"> to these Terms and Conditions in full.</w:t>
      </w:r>
    </w:p>
    <w:p w:rsidR="00840866" w:rsidRPr="00FE6DE4" w:rsidRDefault="00840866" w:rsidP="00307E11">
      <w:pPr>
        <w:rPr>
          <w:rFonts w:ascii="Times New Roman" w:hAnsi="Times New Roman" w:cs="Times New Roman"/>
        </w:rPr>
      </w:pPr>
    </w:p>
    <w:sectPr w:rsidR="00840866" w:rsidRPr="00FE6DE4" w:rsidSect="002D6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D40"/>
    <w:multiLevelType w:val="multilevel"/>
    <w:tmpl w:val="C232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55CD9"/>
    <w:multiLevelType w:val="multilevel"/>
    <w:tmpl w:val="8DB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158A9"/>
    <w:multiLevelType w:val="multilevel"/>
    <w:tmpl w:val="0A1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B41BE"/>
    <w:multiLevelType w:val="multilevel"/>
    <w:tmpl w:val="B23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35DBB"/>
    <w:multiLevelType w:val="multilevel"/>
    <w:tmpl w:val="0F1C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156CE"/>
    <w:multiLevelType w:val="multilevel"/>
    <w:tmpl w:val="DDCC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E1841"/>
    <w:multiLevelType w:val="multilevel"/>
    <w:tmpl w:val="7124E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4157E"/>
    <w:multiLevelType w:val="multilevel"/>
    <w:tmpl w:val="5B32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E43B91"/>
    <w:multiLevelType w:val="multilevel"/>
    <w:tmpl w:val="ADB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B75A7"/>
    <w:multiLevelType w:val="multilevel"/>
    <w:tmpl w:val="941C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75A14"/>
    <w:multiLevelType w:val="multilevel"/>
    <w:tmpl w:val="EA1E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143307"/>
    <w:multiLevelType w:val="multilevel"/>
    <w:tmpl w:val="AD3C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978080">
    <w:abstractNumId w:val="5"/>
  </w:num>
  <w:num w:numId="2" w16cid:durableId="345333068">
    <w:abstractNumId w:val="1"/>
  </w:num>
  <w:num w:numId="3" w16cid:durableId="2063403926">
    <w:abstractNumId w:val="10"/>
  </w:num>
  <w:num w:numId="4" w16cid:durableId="1015034022">
    <w:abstractNumId w:val="11"/>
  </w:num>
  <w:num w:numId="5" w16cid:durableId="417872925">
    <w:abstractNumId w:val="7"/>
  </w:num>
  <w:num w:numId="6" w16cid:durableId="1630864119">
    <w:abstractNumId w:val="6"/>
  </w:num>
  <w:num w:numId="7" w16cid:durableId="2053772518">
    <w:abstractNumId w:val="2"/>
  </w:num>
  <w:num w:numId="8" w16cid:durableId="2047220191">
    <w:abstractNumId w:val="9"/>
  </w:num>
  <w:num w:numId="9" w16cid:durableId="669648748">
    <w:abstractNumId w:val="4"/>
  </w:num>
  <w:num w:numId="10" w16cid:durableId="2017919393">
    <w:abstractNumId w:val="0"/>
  </w:num>
  <w:num w:numId="11" w16cid:durableId="423648145">
    <w:abstractNumId w:val="8"/>
  </w:num>
  <w:num w:numId="12" w16cid:durableId="199980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11"/>
    <w:rsid w:val="002D68AF"/>
    <w:rsid w:val="00307E11"/>
    <w:rsid w:val="003142A3"/>
    <w:rsid w:val="003C2F4D"/>
    <w:rsid w:val="00840866"/>
    <w:rsid w:val="008C2723"/>
    <w:rsid w:val="008D6BC3"/>
    <w:rsid w:val="009E11E4"/>
    <w:rsid w:val="00FE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282E"/>
  <w15:chartTrackingRefBased/>
  <w15:docId w15:val="{839ACEB9-C88B-7549-A8DF-EE76F5C2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7E1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07E1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E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07E11"/>
    <w:rPr>
      <w:rFonts w:ascii="Times New Roman" w:eastAsia="Times New Roman" w:hAnsi="Times New Roman" w:cs="Times New Roman"/>
      <w:b/>
      <w:bCs/>
      <w:sz w:val="36"/>
      <w:szCs w:val="36"/>
    </w:rPr>
  </w:style>
  <w:style w:type="character" w:styleId="Strong">
    <w:name w:val="Strong"/>
    <w:basedOn w:val="DefaultParagraphFont"/>
    <w:uiPriority w:val="22"/>
    <w:qFormat/>
    <w:rsid w:val="00307E11"/>
    <w:rPr>
      <w:b/>
      <w:bCs/>
    </w:rPr>
  </w:style>
  <w:style w:type="paragraph" w:styleId="NormalWeb">
    <w:name w:val="Normal (Web)"/>
    <w:basedOn w:val="Normal"/>
    <w:uiPriority w:val="99"/>
    <w:semiHidden/>
    <w:unhideWhenUsed/>
    <w:rsid w:val="00307E1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07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04498">
      <w:bodyDiv w:val="1"/>
      <w:marLeft w:val="0"/>
      <w:marRight w:val="0"/>
      <w:marTop w:val="0"/>
      <w:marBottom w:val="0"/>
      <w:divBdr>
        <w:top w:val="none" w:sz="0" w:space="0" w:color="auto"/>
        <w:left w:val="none" w:sz="0" w:space="0" w:color="auto"/>
        <w:bottom w:val="none" w:sz="0" w:space="0" w:color="auto"/>
        <w:right w:val="none" w:sz="0" w:space="0" w:color="auto"/>
      </w:divBdr>
    </w:div>
    <w:div w:id="899175765">
      <w:bodyDiv w:val="1"/>
      <w:marLeft w:val="0"/>
      <w:marRight w:val="0"/>
      <w:marTop w:val="0"/>
      <w:marBottom w:val="0"/>
      <w:divBdr>
        <w:top w:val="none" w:sz="0" w:space="0" w:color="auto"/>
        <w:left w:val="none" w:sz="0" w:space="0" w:color="auto"/>
        <w:bottom w:val="none" w:sz="0" w:space="0" w:color="auto"/>
        <w:right w:val="none" w:sz="0" w:space="0" w:color="auto"/>
      </w:divBdr>
    </w:div>
    <w:div w:id="11242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customs.gov.jm/sites/default/files/docs/Restriction%20Items.pdf" TargetMode="External"/><Relationship Id="rId5" Type="http://schemas.openxmlformats.org/officeDocument/2006/relationships/hyperlink" Target="https://www.jacustoms.gov.j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2025-12-03T00:01:00Z</dcterms:created>
  <dcterms:modified xsi:type="dcterms:W3CDTF">2025-12-03T00:20:00Z</dcterms:modified>
</cp:coreProperties>
</file>